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0A8A" w:rsidRPr="00D01F40" w:rsidRDefault="003E6F73" w:rsidP="003E6F73">
      <w:pPr>
        <w:jc w:val="center"/>
        <w:rPr>
          <w:b/>
          <w:bCs/>
          <w:sz w:val="24"/>
          <w:szCs w:val="24"/>
          <w:lang w:val="el-GR"/>
        </w:rPr>
      </w:pPr>
      <w:r w:rsidRPr="00D01F40">
        <w:rPr>
          <w:b/>
          <w:bCs/>
          <w:sz w:val="24"/>
          <w:szCs w:val="24"/>
          <w:lang w:val="el-GR"/>
        </w:rPr>
        <w:t>ΠΡΟΣΚΛΗΣΗ ΣΕ ΔΗΜΟΣΙΑ ΔΙΑΒΟΥΛΕΥΣΗ</w:t>
      </w:r>
    </w:p>
    <w:p w:rsidR="003E6F73" w:rsidRPr="003E6F73" w:rsidRDefault="003E6F73" w:rsidP="003E6F73">
      <w:pPr>
        <w:jc w:val="center"/>
        <w:rPr>
          <w:b/>
          <w:bCs/>
          <w:lang w:val="el-GR"/>
        </w:rPr>
      </w:pPr>
      <w:r w:rsidRPr="003E6F73">
        <w:rPr>
          <w:b/>
          <w:bCs/>
          <w:lang w:val="el-GR"/>
        </w:rPr>
        <w:t xml:space="preserve">Αναφορικά με τη δέσμη νομοσχεδίων για την πιο εύρυθμη εφαρμογή του Σχεδίου </w:t>
      </w:r>
      <w:r>
        <w:rPr>
          <w:b/>
          <w:bCs/>
          <w:lang w:val="el-GR"/>
        </w:rPr>
        <w:t>«ΕΝΟΙΚΙΟ ΕΝΑΝΤΙ ΔΟΣΗΣ»</w:t>
      </w:r>
    </w:p>
    <w:p w:rsidR="00B351A1" w:rsidRPr="00B351A1" w:rsidRDefault="00B351A1" w:rsidP="00B351A1">
      <w:pPr>
        <w:tabs>
          <w:tab w:val="left" w:pos="284"/>
          <w:tab w:val="left" w:pos="567"/>
        </w:tabs>
        <w:spacing w:after="240" w:line="240" w:lineRule="auto"/>
        <w:jc w:val="both"/>
        <w:rPr>
          <w:lang w:val="el-GR"/>
        </w:rPr>
      </w:pPr>
      <w:r w:rsidRPr="00B351A1">
        <w:rPr>
          <w:lang w:val="el-GR"/>
        </w:rPr>
        <w:t xml:space="preserve">Ο στόχος του κυβερνητικού </w:t>
      </w:r>
      <w:r>
        <w:rPr>
          <w:lang w:val="el-GR"/>
        </w:rPr>
        <w:t>Σ</w:t>
      </w:r>
      <w:r w:rsidRPr="00B351A1">
        <w:rPr>
          <w:lang w:val="el-GR"/>
        </w:rPr>
        <w:t xml:space="preserve">χεδίου «ΕΝΟΙΚΙΟ ΕΝΑΝΤΙ ΔΟΣΗΣ» είναι η προστασία των ευάλωτων ομάδων πολιτών που δεν έχουν τη δυνατότητα βιώσιμης αναδιάρθρωσης του δανείου τους που εξασφαλίζεται από την κύρια κατοικία τους, και οι οποίοι, ως αποτέλεσμα αυτού, αντιμετωπίζουν τη πιθανότητα εκποίησης της κύριας κατοικίας τους. </w:t>
      </w:r>
    </w:p>
    <w:p w:rsidR="00B351A1" w:rsidRDefault="00B351A1" w:rsidP="00D33D97">
      <w:pPr>
        <w:jc w:val="both"/>
        <w:rPr>
          <w:lang w:val="el-GR"/>
        </w:rPr>
      </w:pPr>
      <w:r w:rsidRPr="00B351A1">
        <w:rPr>
          <w:lang w:val="el-GR"/>
        </w:rPr>
        <w:t>Το κράτος μέσω του Σχεδίου, φορέας υλοποίησης του οποίου είναι η ΚΕΔΙΠΕΣ, προσφέρει  μία εναλλακτική, οριστική λύση κατά την οποία οι πολίτες θα μεταβιβάσουν την ιδιοκτησία της κύριας τους κατοικίας στην ΚΕΔΙΠΕΣ διατηρώντας τη διαμονή τους στην κύρια κατοικία χωρίς άλλη οικονομική επιβάρυνση με το ενοίκιο να καταβάλλεται πλήρως από το κράτος σε μακροχρόνιο ορίζοντα.</w:t>
      </w:r>
    </w:p>
    <w:p w:rsidR="00B351A1" w:rsidRDefault="00B351A1" w:rsidP="00D33D97">
      <w:pPr>
        <w:jc w:val="both"/>
        <w:rPr>
          <w:lang w:val="el-GR"/>
        </w:rPr>
      </w:pPr>
      <w:r>
        <w:rPr>
          <w:lang w:val="el-GR"/>
        </w:rPr>
        <w:t>Για σκοπούς εφαρμογής του Σχεδίου έχει ετοιμαστεί δέσμη νομοσχεδίων ώστε το Σχέδιο να καταστεί πιο εύρυθμο στην εφαρμογή του και ελκυστικό προς δυνητικούς δικαιούχους.</w:t>
      </w:r>
    </w:p>
    <w:p w:rsidR="00D33D97" w:rsidRDefault="00D33D97" w:rsidP="00D33D97">
      <w:pPr>
        <w:jc w:val="both"/>
        <w:rPr>
          <w:lang w:val="el-GR"/>
        </w:rPr>
      </w:pPr>
      <w:r>
        <w:rPr>
          <w:lang w:val="el-GR"/>
        </w:rPr>
        <w:t>Τα προτεινόμενα νομοσχέδια είναι:</w:t>
      </w:r>
    </w:p>
    <w:p w:rsidR="00840C1B" w:rsidRPr="00B351A1" w:rsidRDefault="00840C1B" w:rsidP="00840C1B">
      <w:pPr>
        <w:pStyle w:val="xxxmsonormal"/>
        <w:numPr>
          <w:ilvl w:val="0"/>
          <w:numId w:val="1"/>
        </w:numPr>
        <w:spacing w:before="0" w:beforeAutospacing="0" w:after="160" w:afterAutospacing="0"/>
        <w:jc w:val="both"/>
        <w:rPr>
          <w:rFonts w:asciiTheme="minorHAnsi" w:eastAsiaTheme="minorHAnsi" w:hAnsiTheme="minorHAnsi" w:cstheme="minorBidi"/>
          <w:sz w:val="22"/>
          <w:szCs w:val="22"/>
          <w:lang w:val="el-GR" w:eastAsia="en-US"/>
        </w:rPr>
      </w:pPr>
      <w:r w:rsidRPr="00B351A1">
        <w:rPr>
          <w:rFonts w:asciiTheme="minorHAnsi" w:eastAsiaTheme="minorHAnsi" w:hAnsiTheme="minorHAnsi" w:cstheme="minorBidi"/>
          <w:sz w:val="22"/>
          <w:szCs w:val="22"/>
          <w:lang w:val="el-GR" w:eastAsia="en-US"/>
        </w:rPr>
        <w:t xml:space="preserve">Ο περί Φορολογίας Κεφαλαιουχικών Κερδών </w:t>
      </w:r>
      <w:r w:rsidR="00FE076A" w:rsidRPr="00B351A1">
        <w:rPr>
          <w:rFonts w:asciiTheme="minorHAnsi" w:eastAsiaTheme="minorHAnsi" w:hAnsiTheme="minorHAnsi" w:cstheme="minorBidi"/>
          <w:sz w:val="22"/>
          <w:szCs w:val="22"/>
          <w:lang w:val="el-GR" w:eastAsia="en-US"/>
        </w:rPr>
        <w:t xml:space="preserve">(Τροποποιητικός) </w:t>
      </w:r>
      <w:r w:rsidRPr="00B351A1">
        <w:rPr>
          <w:rFonts w:asciiTheme="minorHAnsi" w:eastAsiaTheme="minorHAnsi" w:hAnsiTheme="minorHAnsi" w:cstheme="minorBidi"/>
          <w:sz w:val="22"/>
          <w:szCs w:val="22"/>
          <w:lang w:val="el-GR" w:eastAsia="en-US"/>
        </w:rPr>
        <w:t xml:space="preserve">Νόμος </w:t>
      </w:r>
      <w:r w:rsidR="00FE076A" w:rsidRPr="00B351A1">
        <w:rPr>
          <w:rFonts w:asciiTheme="minorHAnsi" w:eastAsiaTheme="minorHAnsi" w:hAnsiTheme="minorHAnsi" w:cstheme="minorBidi"/>
          <w:sz w:val="22"/>
          <w:szCs w:val="22"/>
          <w:lang w:val="el-GR" w:eastAsia="en-US"/>
        </w:rPr>
        <w:t>του 2022</w:t>
      </w:r>
    </w:p>
    <w:p w:rsidR="00840C1B" w:rsidRPr="00840C1B" w:rsidRDefault="00840C1B" w:rsidP="00840C1B">
      <w:pPr>
        <w:pStyle w:val="xxxmsonormal"/>
        <w:numPr>
          <w:ilvl w:val="0"/>
          <w:numId w:val="1"/>
        </w:numPr>
        <w:spacing w:before="0" w:beforeAutospacing="0" w:after="160" w:afterAutospacing="0"/>
        <w:jc w:val="both"/>
        <w:rPr>
          <w:rFonts w:asciiTheme="minorHAnsi" w:eastAsiaTheme="minorHAnsi" w:hAnsiTheme="minorHAnsi" w:cstheme="minorBidi"/>
          <w:sz w:val="22"/>
          <w:szCs w:val="22"/>
          <w:lang w:val="el-GR" w:eastAsia="en-US"/>
        </w:rPr>
      </w:pPr>
      <w:r w:rsidRPr="00FE076A">
        <w:rPr>
          <w:rFonts w:asciiTheme="minorHAnsi" w:eastAsiaTheme="minorHAnsi" w:hAnsiTheme="minorHAnsi" w:cstheme="minorBidi"/>
          <w:sz w:val="22"/>
          <w:szCs w:val="22"/>
          <w:lang w:val="el-GR" w:eastAsia="en-US"/>
        </w:rPr>
        <w:t>Ο περί Φορολογίας του Εισοδήματος</w:t>
      </w:r>
      <w:r w:rsidR="007458FB">
        <w:rPr>
          <w:rFonts w:asciiTheme="minorHAnsi" w:eastAsiaTheme="minorHAnsi" w:hAnsiTheme="minorHAnsi" w:cstheme="minorBidi"/>
          <w:sz w:val="22"/>
          <w:szCs w:val="22"/>
          <w:lang w:val="el-GR" w:eastAsia="en-US"/>
        </w:rPr>
        <w:t xml:space="preserve"> </w:t>
      </w:r>
      <w:r w:rsidR="00FE076A">
        <w:rPr>
          <w:rFonts w:asciiTheme="minorHAnsi" w:eastAsiaTheme="minorHAnsi" w:hAnsiTheme="minorHAnsi" w:cstheme="minorBidi"/>
          <w:sz w:val="22"/>
          <w:szCs w:val="22"/>
          <w:lang w:val="el-GR" w:eastAsia="en-US"/>
        </w:rPr>
        <w:t>(Τροποποιητικός)</w:t>
      </w:r>
      <w:r w:rsidR="007458FB">
        <w:rPr>
          <w:rFonts w:asciiTheme="minorHAnsi" w:eastAsiaTheme="minorHAnsi" w:hAnsiTheme="minorHAnsi" w:cstheme="minorBidi"/>
          <w:sz w:val="22"/>
          <w:szCs w:val="22"/>
          <w:lang w:val="el-GR" w:eastAsia="en-US"/>
        </w:rPr>
        <w:t xml:space="preserve"> (Αρ.8) </w:t>
      </w:r>
      <w:r w:rsidRPr="00840C1B">
        <w:rPr>
          <w:rFonts w:asciiTheme="minorHAnsi" w:eastAsiaTheme="minorHAnsi" w:hAnsiTheme="minorHAnsi" w:cstheme="minorBidi"/>
          <w:sz w:val="22"/>
          <w:szCs w:val="22"/>
          <w:lang w:eastAsia="en-US"/>
        </w:rPr>
        <w:t> </w:t>
      </w:r>
      <w:r w:rsidRPr="00FE076A">
        <w:rPr>
          <w:rFonts w:asciiTheme="minorHAnsi" w:eastAsiaTheme="minorHAnsi" w:hAnsiTheme="minorHAnsi" w:cstheme="minorBidi"/>
          <w:sz w:val="22"/>
          <w:szCs w:val="22"/>
          <w:lang w:val="el-GR" w:eastAsia="en-US"/>
        </w:rPr>
        <w:t>Νόμος</w:t>
      </w:r>
      <w:r w:rsidRPr="00840C1B">
        <w:rPr>
          <w:rFonts w:asciiTheme="minorHAnsi" w:eastAsiaTheme="minorHAnsi" w:hAnsiTheme="minorHAnsi" w:cstheme="minorBidi"/>
          <w:sz w:val="22"/>
          <w:szCs w:val="22"/>
          <w:lang w:eastAsia="en-US"/>
        </w:rPr>
        <w:t> </w:t>
      </w:r>
      <w:r w:rsidRPr="00FE076A">
        <w:rPr>
          <w:rFonts w:asciiTheme="minorHAnsi" w:eastAsiaTheme="minorHAnsi" w:hAnsiTheme="minorHAnsi" w:cstheme="minorBidi"/>
          <w:sz w:val="22"/>
          <w:szCs w:val="22"/>
          <w:lang w:val="el-GR" w:eastAsia="en-US"/>
        </w:rPr>
        <w:t xml:space="preserve">του </w:t>
      </w:r>
      <w:r w:rsidR="00FE076A">
        <w:rPr>
          <w:rFonts w:asciiTheme="minorHAnsi" w:eastAsiaTheme="minorHAnsi" w:hAnsiTheme="minorHAnsi" w:cstheme="minorBidi"/>
          <w:sz w:val="22"/>
          <w:szCs w:val="22"/>
          <w:lang w:val="el-GR" w:eastAsia="en-US"/>
        </w:rPr>
        <w:t>2022</w:t>
      </w:r>
    </w:p>
    <w:p w:rsidR="00840C1B" w:rsidRPr="00840C1B" w:rsidRDefault="00840C1B" w:rsidP="00840C1B">
      <w:pPr>
        <w:pStyle w:val="xxxmsonormal"/>
        <w:numPr>
          <w:ilvl w:val="0"/>
          <w:numId w:val="1"/>
        </w:numPr>
        <w:spacing w:before="0" w:beforeAutospacing="0" w:after="160" w:afterAutospacing="0"/>
        <w:jc w:val="both"/>
        <w:rPr>
          <w:rFonts w:asciiTheme="minorHAnsi" w:eastAsiaTheme="minorHAnsi" w:hAnsiTheme="minorHAnsi" w:cstheme="minorBidi"/>
          <w:sz w:val="22"/>
          <w:szCs w:val="22"/>
          <w:lang w:val="el-GR" w:eastAsia="en-US"/>
        </w:rPr>
      </w:pPr>
      <w:r w:rsidRPr="00FE076A">
        <w:rPr>
          <w:rFonts w:asciiTheme="minorHAnsi" w:eastAsiaTheme="minorHAnsi" w:hAnsiTheme="minorHAnsi" w:cstheme="minorBidi"/>
          <w:sz w:val="22"/>
          <w:szCs w:val="22"/>
          <w:lang w:val="el-GR" w:eastAsia="en-US"/>
        </w:rPr>
        <w:t>Ο περί Φόρου Προστιθέμενης Αξίας</w:t>
      </w:r>
      <w:r w:rsidR="00FE076A">
        <w:rPr>
          <w:rFonts w:asciiTheme="minorHAnsi" w:eastAsiaTheme="minorHAnsi" w:hAnsiTheme="minorHAnsi" w:cstheme="minorBidi"/>
          <w:sz w:val="22"/>
          <w:szCs w:val="22"/>
          <w:lang w:val="el-GR" w:eastAsia="en-US"/>
        </w:rPr>
        <w:t xml:space="preserve"> (Τροποποιητικός)</w:t>
      </w:r>
      <w:r w:rsidR="007458FB">
        <w:rPr>
          <w:rFonts w:asciiTheme="minorHAnsi" w:eastAsiaTheme="minorHAnsi" w:hAnsiTheme="minorHAnsi" w:cstheme="minorBidi"/>
          <w:sz w:val="22"/>
          <w:szCs w:val="22"/>
          <w:lang w:val="el-GR" w:eastAsia="en-US"/>
        </w:rPr>
        <w:t xml:space="preserve"> (Αρ.2)</w:t>
      </w:r>
      <w:r w:rsidRPr="00840C1B">
        <w:rPr>
          <w:rFonts w:asciiTheme="minorHAnsi" w:eastAsiaTheme="minorHAnsi" w:hAnsiTheme="minorHAnsi" w:cstheme="minorBidi"/>
          <w:sz w:val="22"/>
          <w:szCs w:val="22"/>
          <w:lang w:eastAsia="en-US"/>
        </w:rPr>
        <w:t> </w:t>
      </w:r>
      <w:r w:rsidRPr="00FE076A">
        <w:rPr>
          <w:rFonts w:asciiTheme="minorHAnsi" w:eastAsiaTheme="minorHAnsi" w:hAnsiTheme="minorHAnsi" w:cstheme="minorBidi"/>
          <w:sz w:val="22"/>
          <w:szCs w:val="22"/>
          <w:lang w:val="el-GR" w:eastAsia="en-US"/>
        </w:rPr>
        <w:t>Νόμος</w:t>
      </w:r>
      <w:r w:rsidRPr="00840C1B">
        <w:rPr>
          <w:rFonts w:asciiTheme="minorHAnsi" w:eastAsiaTheme="minorHAnsi" w:hAnsiTheme="minorHAnsi" w:cstheme="minorBidi"/>
          <w:sz w:val="22"/>
          <w:szCs w:val="22"/>
          <w:lang w:eastAsia="en-US"/>
        </w:rPr>
        <w:t> </w:t>
      </w:r>
      <w:r w:rsidR="00FE076A" w:rsidRPr="00FE076A">
        <w:rPr>
          <w:rFonts w:asciiTheme="minorHAnsi" w:eastAsiaTheme="minorHAnsi" w:hAnsiTheme="minorHAnsi" w:cstheme="minorBidi"/>
          <w:sz w:val="22"/>
          <w:szCs w:val="22"/>
          <w:lang w:val="el-GR" w:eastAsia="en-US"/>
        </w:rPr>
        <w:t xml:space="preserve">του </w:t>
      </w:r>
      <w:r w:rsidR="00FE076A">
        <w:rPr>
          <w:rFonts w:asciiTheme="minorHAnsi" w:eastAsiaTheme="minorHAnsi" w:hAnsiTheme="minorHAnsi" w:cstheme="minorBidi"/>
          <w:sz w:val="22"/>
          <w:szCs w:val="22"/>
          <w:lang w:val="el-GR" w:eastAsia="en-US"/>
        </w:rPr>
        <w:t>2022</w:t>
      </w:r>
    </w:p>
    <w:p w:rsidR="00840C1B" w:rsidRPr="00840C1B" w:rsidRDefault="00840C1B" w:rsidP="00840C1B">
      <w:pPr>
        <w:pStyle w:val="xxxmsonormal"/>
        <w:numPr>
          <w:ilvl w:val="0"/>
          <w:numId w:val="1"/>
        </w:numPr>
        <w:spacing w:before="0" w:beforeAutospacing="0" w:after="160" w:afterAutospacing="0"/>
        <w:jc w:val="both"/>
        <w:rPr>
          <w:rFonts w:asciiTheme="minorHAnsi" w:eastAsiaTheme="minorHAnsi" w:hAnsiTheme="minorHAnsi" w:cstheme="minorBidi"/>
          <w:sz w:val="22"/>
          <w:szCs w:val="22"/>
          <w:lang w:val="el-GR" w:eastAsia="en-US"/>
        </w:rPr>
      </w:pPr>
      <w:r w:rsidRPr="00FE076A">
        <w:rPr>
          <w:rFonts w:asciiTheme="minorHAnsi" w:eastAsiaTheme="minorHAnsi" w:hAnsiTheme="minorHAnsi" w:cstheme="minorBidi"/>
          <w:sz w:val="22"/>
          <w:szCs w:val="22"/>
          <w:lang w:val="el-GR" w:eastAsia="en-US"/>
        </w:rPr>
        <w:t>Ο περί Έκτακτης Εισφοράς για την Άμυνα της Δημοκρατίας</w:t>
      </w:r>
      <w:r w:rsidR="00FE076A">
        <w:rPr>
          <w:rFonts w:asciiTheme="minorHAnsi" w:eastAsiaTheme="minorHAnsi" w:hAnsiTheme="minorHAnsi" w:cstheme="minorBidi"/>
          <w:sz w:val="22"/>
          <w:szCs w:val="22"/>
          <w:lang w:val="el-GR" w:eastAsia="en-US"/>
        </w:rPr>
        <w:t xml:space="preserve"> (Τροποποιητικός)</w:t>
      </w:r>
      <w:r w:rsidR="00FE076A" w:rsidRPr="00840C1B">
        <w:rPr>
          <w:rFonts w:asciiTheme="minorHAnsi" w:eastAsiaTheme="minorHAnsi" w:hAnsiTheme="minorHAnsi" w:cstheme="minorBidi"/>
          <w:sz w:val="22"/>
          <w:szCs w:val="22"/>
          <w:lang w:eastAsia="en-US"/>
        </w:rPr>
        <w:t> </w:t>
      </w:r>
      <w:r w:rsidRPr="00840C1B">
        <w:rPr>
          <w:rFonts w:asciiTheme="minorHAnsi" w:eastAsiaTheme="minorHAnsi" w:hAnsiTheme="minorHAnsi" w:cstheme="minorBidi"/>
          <w:sz w:val="22"/>
          <w:szCs w:val="22"/>
          <w:lang w:eastAsia="en-US"/>
        </w:rPr>
        <w:t> </w:t>
      </w:r>
      <w:r w:rsidR="007458FB">
        <w:rPr>
          <w:rFonts w:asciiTheme="minorHAnsi" w:eastAsiaTheme="minorHAnsi" w:hAnsiTheme="minorHAnsi" w:cstheme="minorBidi"/>
          <w:sz w:val="22"/>
          <w:szCs w:val="22"/>
          <w:lang w:val="el-GR" w:eastAsia="en-US"/>
        </w:rPr>
        <w:t xml:space="preserve">(Αρ.2) </w:t>
      </w:r>
      <w:r w:rsidRPr="00FE076A">
        <w:rPr>
          <w:rFonts w:asciiTheme="minorHAnsi" w:eastAsiaTheme="minorHAnsi" w:hAnsiTheme="minorHAnsi" w:cstheme="minorBidi"/>
          <w:sz w:val="22"/>
          <w:szCs w:val="22"/>
          <w:lang w:val="el-GR" w:eastAsia="en-US"/>
        </w:rPr>
        <w:t>Νόμος</w:t>
      </w:r>
      <w:r w:rsidRPr="00840C1B">
        <w:rPr>
          <w:rFonts w:asciiTheme="minorHAnsi" w:eastAsiaTheme="minorHAnsi" w:hAnsiTheme="minorHAnsi" w:cstheme="minorBidi"/>
          <w:sz w:val="22"/>
          <w:szCs w:val="22"/>
          <w:lang w:eastAsia="en-US"/>
        </w:rPr>
        <w:t> </w:t>
      </w:r>
      <w:r w:rsidR="00FE076A" w:rsidRPr="00FE076A">
        <w:rPr>
          <w:rFonts w:asciiTheme="minorHAnsi" w:eastAsiaTheme="minorHAnsi" w:hAnsiTheme="minorHAnsi" w:cstheme="minorBidi"/>
          <w:sz w:val="22"/>
          <w:szCs w:val="22"/>
          <w:lang w:val="el-GR" w:eastAsia="en-US"/>
        </w:rPr>
        <w:t xml:space="preserve">του </w:t>
      </w:r>
      <w:r w:rsidR="00FE076A">
        <w:rPr>
          <w:rFonts w:asciiTheme="minorHAnsi" w:eastAsiaTheme="minorHAnsi" w:hAnsiTheme="minorHAnsi" w:cstheme="minorBidi"/>
          <w:sz w:val="22"/>
          <w:szCs w:val="22"/>
          <w:lang w:val="el-GR" w:eastAsia="en-US"/>
        </w:rPr>
        <w:t>2022</w:t>
      </w:r>
    </w:p>
    <w:p w:rsidR="00840C1B" w:rsidRPr="00840C1B" w:rsidRDefault="00840C1B" w:rsidP="00840C1B">
      <w:pPr>
        <w:pStyle w:val="xxxmsonormal"/>
        <w:numPr>
          <w:ilvl w:val="0"/>
          <w:numId w:val="1"/>
        </w:numPr>
        <w:spacing w:before="0" w:beforeAutospacing="0" w:after="160" w:afterAutospacing="0"/>
        <w:jc w:val="both"/>
        <w:rPr>
          <w:rFonts w:asciiTheme="minorHAnsi" w:eastAsiaTheme="minorHAnsi" w:hAnsiTheme="minorHAnsi" w:cstheme="minorBidi"/>
          <w:sz w:val="22"/>
          <w:szCs w:val="22"/>
          <w:lang w:val="el-GR" w:eastAsia="en-US"/>
        </w:rPr>
      </w:pPr>
      <w:r w:rsidRPr="00FE076A">
        <w:rPr>
          <w:rFonts w:asciiTheme="minorHAnsi" w:eastAsiaTheme="minorHAnsi" w:hAnsiTheme="minorHAnsi" w:cstheme="minorBidi"/>
          <w:sz w:val="22"/>
          <w:szCs w:val="22"/>
          <w:lang w:val="el-GR" w:eastAsia="en-US"/>
        </w:rPr>
        <w:t xml:space="preserve">Ο περί Κτηματολογικού και Χωρομετρικού Τμήματος (Τέλη και Δικαιώματα) </w:t>
      </w:r>
      <w:r w:rsidR="00FE076A">
        <w:rPr>
          <w:rFonts w:asciiTheme="minorHAnsi" w:eastAsiaTheme="minorHAnsi" w:hAnsiTheme="minorHAnsi" w:cstheme="minorBidi"/>
          <w:sz w:val="22"/>
          <w:szCs w:val="22"/>
          <w:lang w:val="el-GR" w:eastAsia="en-US"/>
        </w:rPr>
        <w:t xml:space="preserve">(Τροποποιητικός) </w:t>
      </w:r>
      <w:r w:rsidRPr="00FE076A">
        <w:rPr>
          <w:rFonts w:asciiTheme="minorHAnsi" w:eastAsiaTheme="minorHAnsi" w:hAnsiTheme="minorHAnsi" w:cstheme="minorBidi"/>
          <w:sz w:val="22"/>
          <w:szCs w:val="22"/>
          <w:lang w:val="el-GR" w:eastAsia="en-US"/>
        </w:rPr>
        <w:t xml:space="preserve">Νόμος </w:t>
      </w:r>
      <w:r w:rsidR="00FE076A" w:rsidRPr="00FE076A">
        <w:rPr>
          <w:rFonts w:asciiTheme="minorHAnsi" w:eastAsiaTheme="minorHAnsi" w:hAnsiTheme="minorHAnsi" w:cstheme="minorBidi"/>
          <w:sz w:val="22"/>
          <w:szCs w:val="22"/>
          <w:lang w:val="el-GR" w:eastAsia="en-US"/>
        </w:rPr>
        <w:t xml:space="preserve">του </w:t>
      </w:r>
      <w:r w:rsidR="00FE076A">
        <w:rPr>
          <w:rFonts w:asciiTheme="minorHAnsi" w:eastAsiaTheme="minorHAnsi" w:hAnsiTheme="minorHAnsi" w:cstheme="minorBidi"/>
          <w:sz w:val="22"/>
          <w:szCs w:val="22"/>
          <w:lang w:val="el-GR" w:eastAsia="en-US"/>
        </w:rPr>
        <w:t>2022</w:t>
      </w:r>
    </w:p>
    <w:p w:rsidR="00840C1B" w:rsidRPr="00FE076A" w:rsidRDefault="00840C1B" w:rsidP="00840C1B">
      <w:pPr>
        <w:pStyle w:val="xxxmsonormal"/>
        <w:numPr>
          <w:ilvl w:val="0"/>
          <w:numId w:val="1"/>
        </w:numPr>
        <w:spacing w:before="0" w:beforeAutospacing="0" w:after="160" w:afterAutospacing="0"/>
        <w:jc w:val="both"/>
        <w:rPr>
          <w:rFonts w:asciiTheme="minorHAnsi" w:eastAsiaTheme="minorHAnsi" w:hAnsiTheme="minorHAnsi" w:cstheme="minorBidi"/>
          <w:sz w:val="22"/>
          <w:szCs w:val="22"/>
          <w:lang w:val="el-GR" w:eastAsia="en-US"/>
        </w:rPr>
      </w:pPr>
      <w:r w:rsidRPr="00FE076A">
        <w:rPr>
          <w:rFonts w:asciiTheme="minorHAnsi" w:eastAsiaTheme="minorHAnsi" w:hAnsiTheme="minorHAnsi" w:cstheme="minorBidi"/>
          <w:sz w:val="22"/>
          <w:szCs w:val="22"/>
          <w:lang w:val="el-GR" w:eastAsia="en-US"/>
        </w:rPr>
        <w:t xml:space="preserve">Ο περί Χαρτοσήμων </w:t>
      </w:r>
      <w:r w:rsidR="00FE076A">
        <w:rPr>
          <w:rFonts w:asciiTheme="minorHAnsi" w:eastAsiaTheme="minorHAnsi" w:hAnsiTheme="minorHAnsi" w:cstheme="minorBidi"/>
          <w:sz w:val="22"/>
          <w:szCs w:val="22"/>
          <w:lang w:val="el-GR" w:eastAsia="en-US"/>
        </w:rPr>
        <w:t xml:space="preserve">(Τροποποιητικός) </w:t>
      </w:r>
      <w:r w:rsidRPr="00FE076A">
        <w:rPr>
          <w:rFonts w:asciiTheme="minorHAnsi" w:eastAsiaTheme="minorHAnsi" w:hAnsiTheme="minorHAnsi" w:cstheme="minorBidi"/>
          <w:sz w:val="22"/>
          <w:szCs w:val="22"/>
          <w:lang w:val="el-GR" w:eastAsia="en-US"/>
        </w:rPr>
        <w:t xml:space="preserve">Νόμος </w:t>
      </w:r>
      <w:r w:rsidR="00FE076A" w:rsidRPr="00FE076A">
        <w:rPr>
          <w:rFonts w:asciiTheme="minorHAnsi" w:eastAsiaTheme="minorHAnsi" w:hAnsiTheme="minorHAnsi" w:cstheme="minorBidi"/>
          <w:sz w:val="22"/>
          <w:szCs w:val="22"/>
          <w:lang w:val="el-GR" w:eastAsia="en-US"/>
        </w:rPr>
        <w:t xml:space="preserve">του </w:t>
      </w:r>
      <w:r w:rsidR="00FE076A">
        <w:rPr>
          <w:rFonts w:asciiTheme="minorHAnsi" w:eastAsiaTheme="minorHAnsi" w:hAnsiTheme="minorHAnsi" w:cstheme="minorBidi"/>
          <w:sz w:val="22"/>
          <w:szCs w:val="22"/>
          <w:lang w:val="el-GR" w:eastAsia="en-US"/>
        </w:rPr>
        <w:t>2022</w:t>
      </w:r>
    </w:p>
    <w:p w:rsidR="00840C1B" w:rsidRPr="00840C1B" w:rsidRDefault="00840C1B" w:rsidP="00840C1B">
      <w:pPr>
        <w:pStyle w:val="xxxmsonormal"/>
        <w:numPr>
          <w:ilvl w:val="0"/>
          <w:numId w:val="1"/>
        </w:numPr>
        <w:spacing w:before="0" w:beforeAutospacing="0" w:after="160" w:afterAutospacing="0"/>
        <w:jc w:val="both"/>
        <w:rPr>
          <w:rFonts w:asciiTheme="minorHAnsi" w:eastAsiaTheme="minorHAnsi" w:hAnsiTheme="minorHAnsi" w:cstheme="minorBidi"/>
          <w:sz w:val="22"/>
          <w:szCs w:val="22"/>
          <w:lang w:val="el-GR" w:eastAsia="en-US"/>
        </w:rPr>
      </w:pPr>
      <w:r w:rsidRPr="00840C1B">
        <w:rPr>
          <w:rFonts w:asciiTheme="minorHAnsi" w:eastAsiaTheme="minorHAnsi" w:hAnsiTheme="minorHAnsi" w:cstheme="minorBidi"/>
          <w:sz w:val="22"/>
          <w:szCs w:val="22"/>
          <w:lang w:val="el-GR" w:eastAsia="en-US"/>
        </w:rPr>
        <w:t xml:space="preserve">Ο Περί Ελάχιστου Εγγυημένου Εισοδήματος και Γενικότερα περί Κοινωνικών Παροχών </w:t>
      </w:r>
      <w:r w:rsidR="00FE076A">
        <w:rPr>
          <w:rFonts w:asciiTheme="minorHAnsi" w:eastAsiaTheme="minorHAnsi" w:hAnsiTheme="minorHAnsi" w:cstheme="minorBidi"/>
          <w:sz w:val="22"/>
          <w:szCs w:val="22"/>
          <w:lang w:val="el-GR" w:eastAsia="en-US"/>
        </w:rPr>
        <w:t xml:space="preserve">(Τροποποιητικός) </w:t>
      </w:r>
      <w:r w:rsidR="007458FB">
        <w:rPr>
          <w:rFonts w:asciiTheme="minorHAnsi" w:eastAsiaTheme="minorHAnsi" w:hAnsiTheme="minorHAnsi" w:cstheme="minorBidi"/>
          <w:sz w:val="22"/>
          <w:szCs w:val="22"/>
          <w:lang w:val="el-GR" w:eastAsia="en-US"/>
        </w:rPr>
        <w:t xml:space="preserve">(Αρ.2) </w:t>
      </w:r>
      <w:r w:rsidRPr="00840C1B">
        <w:rPr>
          <w:rFonts w:asciiTheme="minorHAnsi" w:eastAsiaTheme="minorHAnsi" w:hAnsiTheme="minorHAnsi" w:cstheme="minorBidi"/>
          <w:sz w:val="22"/>
          <w:szCs w:val="22"/>
          <w:lang w:val="el-GR" w:eastAsia="en-US"/>
        </w:rPr>
        <w:t xml:space="preserve">Νόμος </w:t>
      </w:r>
      <w:r w:rsidR="00FE076A" w:rsidRPr="00FE076A">
        <w:rPr>
          <w:rFonts w:asciiTheme="minorHAnsi" w:eastAsiaTheme="minorHAnsi" w:hAnsiTheme="minorHAnsi" w:cstheme="minorBidi"/>
          <w:sz w:val="22"/>
          <w:szCs w:val="22"/>
          <w:lang w:val="el-GR" w:eastAsia="en-US"/>
        </w:rPr>
        <w:t xml:space="preserve">του </w:t>
      </w:r>
      <w:r w:rsidR="00FE076A">
        <w:rPr>
          <w:rFonts w:asciiTheme="minorHAnsi" w:eastAsiaTheme="minorHAnsi" w:hAnsiTheme="minorHAnsi" w:cstheme="minorBidi"/>
          <w:sz w:val="22"/>
          <w:szCs w:val="22"/>
          <w:lang w:val="el-GR" w:eastAsia="en-US"/>
        </w:rPr>
        <w:t>2022</w:t>
      </w:r>
    </w:p>
    <w:p w:rsidR="00FE076A" w:rsidRDefault="00FE076A" w:rsidP="00FE076A">
      <w:pPr>
        <w:rPr>
          <w:lang w:val="el-GR"/>
        </w:rPr>
      </w:pPr>
    </w:p>
    <w:p w:rsidR="00D33D97" w:rsidRDefault="00FE076A" w:rsidP="00D33D97">
      <w:pPr>
        <w:jc w:val="both"/>
        <w:rPr>
          <w:lang w:val="el-GR"/>
        </w:rPr>
      </w:pPr>
      <w:r>
        <w:rPr>
          <w:lang w:val="el-GR"/>
        </w:rPr>
        <w:t>Σ</w:t>
      </w:r>
      <w:r w:rsidR="00D33D97">
        <w:rPr>
          <w:lang w:val="el-GR"/>
        </w:rPr>
        <w:t>κοπός</w:t>
      </w:r>
      <w:r w:rsidRPr="00FE076A">
        <w:rPr>
          <w:lang w:val="el-GR"/>
        </w:rPr>
        <w:t xml:space="preserve"> </w:t>
      </w:r>
      <w:r>
        <w:rPr>
          <w:lang w:val="el-GR"/>
        </w:rPr>
        <w:t>των προτεινόμενων νομοσχεδίων (1) εώς (</w:t>
      </w:r>
      <w:r w:rsidR="00910AE4">
        <w:rPr>
          <w:lang w:val="el-GR"/>
        </w:rPr>
        <w:t>6</w:t>
      </w:r>
      <w:r>
        <w:rPr>
          <w:lang w:val="el-GR"/>
        </w:rPr>
        <w:t>)</w:t>
      </w:r>
      <w:r w:rsidR="00D33D97">
        <w:rPr>
          <w:lang w:val="el-GR"/>
        </w:rPr>
        <w:t xml:space="preserve"> είναι να καταστεί δυνατή η απαλλαγή από την υποχρέωση καταβολής φόρου κατά τη μεταβίβαση ακίνητης ιδιοκτησίας, με </w:t>
      </w:r>
      <w:r>
        <w:rPr>
          <w:lang w:val="el-GR"/>
        </w:rPr>
        <w:t>απώτερο σκοπό όπως το</w:t>
      </w:r>
      <w:r w:rsidR="00D33D97">
        <w:rPr>
          <w:lang w:val="el-GR"/>
        </w:rPr>
        <w:t xml:space="preserve"> εν λόγω σχέδιο καταστεί πιο ελκυστικό.</w:t>
      </w:r>
      <w:r>
        <w:rPr>
          <w:lang w:val="el-GR"/>
        </w:rPr>
        <w:t xml:space="preserve"> Επιπλέον σκοπός του προτεινόμενου νομοσχεδίου (4)</w:t>
      </w:r>
      <w:r w:rsidR="00B351A1">
        <w:rPr>
          <w:lang w:val="el-GR"/>
        </w:rPr>
        <w:t xml:space="preserve">, </w:t>
      </w:r>
      <w:r>
        <w:rPr>
          <w:lang w:val="el-GR"/>
        </w:rPr>
        <w:t xml:space="preserve"> είναι</w:t>
      </w:r>
      <w:r w:rsidR="00D01F40">
        <w:rPr>
          <w:lang w:val="el-GR"/>
        </w:rPr>
        <w:t xml:space="preserve"> </w:t>
      </w:r>
      <w:r w:rsidR="007458FB">
        <w:rPr>
          <w:lang w:val="el-GR"/>
        </w:rPr>
        <w:t>να καταστεί δυνατή η</w:t>
      </w:r>
      <w:r w:rsidR="00D01F40">
        <w:rPr>
          <w:lang w:val="el-GR"/>
        </w:rPr>
        <w:t xml:space="preserve"> απαλλαγή της ΚΕΔΙΠΕΣ από </w:t>
      </w:r>
      <w:r w:rsidR="007458FB">
        <w:rPr>
          <w:lang w:val="el-GR"/>
        </w:rPr>
        <w:t>την υποχρέωση καταβολής έκτακτης εισφοράς για ενοίκια τα οποία καταβάλλονται προς αυτή στα πλαίσια της εφαρμογής του σχεδίου.</w:t>
      </w:r>
    </w:p>
    <w:p w:rsidR="00D33D97" w:rsidRDefault="00D33D97">
      <w:pPr>
        <w:rPr>
          <w:lang w:val="el-GR"/>
        </w:rPr>
      </w:pPr>
    </w:p>
    <w:p w:rsidR="00D33D97" w:rsidRDefault="00D01F40" w:rsidP="00840C1B">
      <w:pPr>
        <w:jc w:val="both"/>
        <w:rPr>
          <w:lang w:val="el-GR"/>
        </w:rPr>
      </w:pPr>
      <w:r>
        <w:rPr>
          <w:lang w:val="el-GR"/>
        </w:rPr>
        <w:t>Σ</w:t>
      </w:r>
      <w:r w:rsidR="00D33D97">
        <w:rPr>
          <w:lang w:val="el-GR"/>
        </w:rPr>
        <w:t>κοπός της προτεινόμενης ρύθμισης στο</w:t>
      </w:r>
      <w:r w:rsidR="00FE076A">
        <w:rPr>
          <w:lang w:val="el-GR"/>
        </w:rPr>
        <w:t xml:space="preserve"> νομοσχέδιο (</w:t>
      </w:r>
      <w:r w:rsidR="00910AE4">
        <w:rPr>
          <w:lang w:val="el-GR"/>
        </w:rPr>
        <w:t>7</w:t>
      </w:r>
      <w:r w:rsidR="00FE076A">
        <w:rPr>
          <w:lang w:val="el-GR"/>
        </w:rPr>
        <w:t>) είναι</w:t>
      </w:r>
      <w:r>
        <w:rPr>
          <w:lang w:val="el-GR"/>
        </w:rPr>
        <w:t xml:space="preserve"> όπως περιληφθούν στα πρόσωπα προς τα οποία </w:t>
      </w:r>
      <w:r w:rsidRPr="00AF69C1">
        <w:rPr>
          <w:i/>
          <w:iCs/>
          <w:lang w:val="el-GR"/>
        </w:rPr>
        <w:t>δεν</w:t>
      </w:r>
      <w:r>
        <w:rPr>
          <w:lang w:val="el-GR"/>
        </w:rPr>
        <w:t xml:space="preserve"> καταβάλλεται </w:t>
      </w:r>
      <w:r w:rsidRPr="00B351A1">
        <w:rPr>
          <w:lang w:val="el-GR"/>
        </w:rPr>
        <w:t>επίδομα ενοικίου, σύμφωνα</w:t>
      </w:r>
      <w:r>
        <w:rPr>
          <w:lang w:val="el-GR"/>
        </w:rPr>
        <w:t xml:space="preserve"> με τις πρόνοιες του βασικού νόμου, πρόσωπα των οποίων εγκρίνεται η συμμετοχή στο σχέδιο «Ενοίκιο Έναντι Δόσης»</w:t>
      </w:r>
      <w:r w:rsidR="003D1450">
        <w:rPr>
          <w:lang w:val="el-GR"/>
        </w:rPr>
        <w:t xml:space="preserve"> ε</w:t>
      </w:r>
      <w:r w:rsidR="00840C1B">
        <w:rPr>
          <w:lang w:val="el-GR"/>
        </w:rPr>
        <w:t xml:space="preserve">φόσον ολόκληρο το ενοίκιο θα καταβάλλεται </w:t>
      </w:r>
      <w:r w:rsidR="00FE076A">
        <w:rPr>
          <w:lang w:val="el-GR"/>
        </w:rPr>
        <w:t xml:space="preserve">εκ μέρους τους </w:t>
      </w:r>
      <w:r w:rsidR="00840C1B">
        <w:rPr>
          <w:lang w:val="el-GR"/>
        </w:rPr>
        <w:t>από το κράτος προς την ΚΕΔΙΠΕΣ.</w:t>
      </w:r>
    </w:p>
    <w:p w:rsidR="003E6F73" w:rsidRDefault="003E6F73">
      <w:pPr>
        <w:rPr>
          <w:lang w:val="el-GR"/>
        </w:rPr>
      </w:pPr>
    </w:p>
    <w:p w:rsidR="00B351A1" w:rsidRPr="003E6F73" w:rsidRDefault="00B351A1" w:rsidP="00B351A1">
      <w:pPr>
        <w:jc w:val="both"/>
        <w:rPr>
          <w:lang w:val="el-GR"/>
        </w:rPr>
      </w:pPr>
      <w:r w:rsidRPr="003E6F73">
        <w:rPr>
          <w:lang w:val="el-GR"/>
        </w:rPr>
        <w:lastRenderedPageBreak/>
        <w:t xml:space="preserve">Το Υπουργείο Οικονομικών, στα πλαίσια θέσπισης αποτελεσματικών ρυθμίσεων και διαδικασιών διαβούλευσης όσον αφορά τις προτεινόμενες αλλαγές στην εθνική νομοθεσία, κυκλοφορεί </w:t>
      </w:r>
      <w:r w:rsidR="003D1450">
        <w:rPr>
          <w:lang w:val="el-GR"/>
        </w:rPr>
        <w:t>την παρούσα πρόσκληση</w:t>
      </w:r>
      <w:r w:rsidRPr="003E6F73">
        <w:rPr>
          <w:lang w:val="el-GR"/>
        </w:rPr>
        <w:t xml:space="preserve"> για σκοπούς υποβολής απόψεων</w:t>
      </w:r>
      <w:r>
        <w:rPr>
          <w:lang w:val="el-GR"/>
        </w:rPr>
        <w:t xml:space="preserve"> από κάθε ενδιαφερόμενο πρόσωπο.</w:t>
      </w:r>
    </w:p>
    <w:p w:rsidR="003E6F73" w:rsidRDefault="00D33D97" w:rsidP="00D33D97">
      <w:pPr>
        <w:jc w:val="both"/>
        <w:rPr>
          <w:lang w:val="el-GR"/>
        </w:rPr>
      </w:pPr>
      <w:r w:rsidRPr="00D33D97">
        <w:rPr>
          <w:lang w:val="el-GR"/>
        </w:rPr>
        <w:t>Οποιοσδήποτε ενδιαφερόμενος επιθυμεί μπορεί να υποβάλει απόψεις</w:t>
      </w:r>
      <w:r>
        <w:rPr>
          <w:lang w:val="el-GR"/>
        </w:rPr>
        <w:t xml:space="preserve">, </w:t>
      </w:r>
      <w:r w:rsidRPr="00D33D97">
        <w:rPr>
          <w:lang w:val="el-GR"/>
        </w:rPr>
        <w:t>σχόλια</w:t>
      </w:r>
      <w:r>
        <w:rPr>
          <w:lang w:val="el-GR"/>
        </w:rPr>
        <w:t xml:space="preserve"> ή </w:t>
      </w:r>
      <w:r w:rsidRPr="00D33D97">
        <w:rPr>
          <w:lang w:val="el-GR"/>
        </w:rPr>
        <w:t xml:space="preserve">εισηγήσεις επί του νομοσχεδίου, στο Υπουργείο Οικονομικών, </w:t>
      </w:r>
      <w:r>
        <w:rPr>
          <w:lang w:val="el-GR"/>
        </w:rPr>
        <w:t xml:space="preserve">μέχρι τις </w:t>
      </w:r>
      <w:r w:rsidR="00074261" w:rsidRPr="00074261">
        <w:rPr>
          <w:lang w:val="el-GR"/>
        </w:rPr>
        <w:t>25</w:t>
      </w:r>
      <w:r>
        <w:rPr>
          <w:lang w:val="el-GR"/>
        </w:rPr>
        <w:t xml:space="preserve"> Νοεμβρίου 2022</w:t>
      </w:r>
      <w:r w:rsidR="003E6F73">
        <w:rPr>
          <w:lang w:val="el-GR"/>
        </w:rPr>
        <w:t xml:space="preserve">, σε μορφή αρχείου </w:t>
      </w:r>
      <w:r w:rsidR="003E6F73">
        <w:t>Microsoft</w:t>
      </w:r>
      <w:r w:rsidR="003E6F73" w:rsidRPr="003E6F73">
        <w:rPr>
          <w:lang w:val="el-GR"/>
        </w:rPr>
        <w:t xml:space="preserve"> </w:t>
      </w:r>
      <w:r w:rsidR="003E6F73">
        <w:t>Word</w:t>
      </w:r>
      <w:r w:rsidR="003E6F73" w:rsidRPr="003E6F73">
        <w:rPr>
          <w:lang w:val="el-GR"/>
        </w:rPr>
        <w:t xml:space="preserve">, </w:t>
      </w:r>
      <w:r w:rsidR="003E6F73">
        <w:rPr>
          <w:lang w:val="el-GR"/>
        </w:rPr>
        <w:t>στην ηλεκτρονική διεύθυνση:</w:t>
      </w:r>
    </w:p>
    <w:p w:rsidR="003E6F73" w:rsidRPr="005A227A" w:rsidRDefault="00000000">
      <w:pPr>
        <w:rPr>
          <w:lang w:val="el-GR"/>
        </w:rPr>
      </w:pPr>
      <w:hyperlink r:id="rId6" w:history="1">
        <w:r w:rsidR="003E6F73" w:rsidRPr="00C96073">
          <w:rPr>
            <w:rStyle w:val="Hyperlink"/>
          </w:rPr>
          <w:t>imarkidou</w:t>
        </w:r>
        <w:r w:rsidR="003E6F73" w:rsidRPr="005A227A">
          <w:rPr>
            <w:rStyle w:val="Hyperlink"/>
            <w:lang w:val="el-GR"/>
          </w:rPr>
          <w:t>@</w:t>
        </w:r>
        <w:r w:rsidR="003E6F73" w:rsidRPr="00C96073">
          <w:rPr>
            <w:rStyle w:val="Hyperlink"/>
          </w:rPr>
          <w:t>mof</w:t>
        </w:r>
        <w:r w:rsidR="003E6F73" w:rsidRPr="005A227A">
          <w:rPr>
            <w:rStyle w:val="Hyperlink"/>
            <w:lang w:val="el-GR"/>
          </w:rPr>
          <w:t>.</w:t>
        </w:r>
        <w:r w:rsidR="003E6F73" w:rsidRPr="00C96073">
          <w:rPr>
            <w:rStyle w:val="Hyperlink"/>
          </w:rPr>
          <w:t>gov</w:t>
        </w:r>
        <w:r w:rsidR="003E6F73" w:rsidRPr="005A227A">
          <w:rPr>
            <w:rStyle w:val="Hyperlink"/>
            <w:lang w:val="el-GR"/>
          </w:rPr>
          <w:t>.</w:t>
        </w:r>
        <w:r w:rsidR="003E6F73" w:rsidRPr="00C96073">
          <w:rPr>
            <w:rStyle w:val="Hyperlink"/>
          </w:rPr>
          <w:t>cy</w:t>
        </w:r>
      </w:hyperlink>
    </w:p>
    <w:p w:rsidR="003E6F73" w:rsidRPr="005A227A" w:rsidRDefault="003E6F73">
      <w:pPr>
        <w:rPr>
          <w:lang w:val="el-GR"/>
        </w:rPr>
      </w:pPr>
    </w:p>
    <w:p w:rsidR="003E6F73" w:rsidRPr="003E6F73" w:rsidRDefault="003E6F73" w:rsidP="003E6F73">
      <w:pPr>
        <w:jc w:val="right"/>
        <w:rPr>
          <w:lang w:val="el-GR"/>
        </w:rPr>
      </w:pPr>
      <w:r>
        <w:rPr>
          <w:lang w:val="el-GR"/>
        </w:rPr>
        <w:t xml:space="preserve">Λευκωσία, </w:t>
      </w:r>
      <w:r w:rsidR="00211F57">
        <w:t>10</w:t>
      </w:r>
      <w:r>
        <w:rPr>
          <w:lang w:val="el-GR"/>
        </w:rPr>
        <w:t xml:space="preserve"> Νοεμβρίου 2022</w:t>
      </w:r>
    </w:p>
    <w:sectPr w:rsidR="003E6F73" w:rsidRPr="003E6F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A07BE"/>
    <w:multiLevelType w:val="multilevel"/>
    <w:tmpl w:val="A7389A52"/>
    <w:lvl w:ilvl="0">
      <w:start w:val="1"/>
      <w:numFmt w:val="decimal"/>
      <w:lvlText w:val="%1."/>
      <w:lvlJc w:val="left"/>
      <w:pPr>
        <w:tabs>
          <w:tab w:val="num" w:pos="720"/>
        </w:tabs>
        <w:ind w:left="720" w:hanging="360"/>
      </w:pPr>
      <w:rPr>
        <w:rFonts w:ascii="Calibri" w:eastAsia="Times New Roman" w:hAnsi="Calibri" w:cs="Calibri"/>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72491124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F73"/>
    <w:rsid w:val="00074261"/>
    <w:rsid w:val="00083934"/>
    <w:rsid w:val="00211F57"/>
    <w:rsid w:val="003D1450"/>
    <w:rsid w:val="003E6F73"/>
    <w:rsid w:val="004D5047"/>
    <w:rsid w:val="005A227A"/>
    <w:rsid w:val="007458FB"/>
    <w:rsid w:val="00840C1B"/>
    <w:rsid w:val="008A4514"/>
    <w:rsid w:val="008E62F9"/>
    <w:rsid w:val="00910AE4"/>
    <w:rsid w:val="00AF69C1"/>
    <w:rsid w:val="00B351A1"/>
    <w:rsid w:val="00BF52A1"/>
    <w:rsid w:val="00CB0A8A"/>
    <w:rsid w:val="00D01F40"/>
    <w:rsid w:val="00D33D97"/>
    <w:rsid w:val="00D76ED3"/>
    <w:rsid w:val="00E328B7"/>
    <w:rsid w:val="00F7235A"/>
    <w:rsid w:val="00FE0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67E31"/>
  <w15:chartTrackingRefBased/>
  <w15:docId w15:val="{B151D9EE-C23F-4A22-ACEF-BA820886A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3E6F73"/>
  </w:style>
  <w:style w:type="character" w:styleId="Hyperlink">
    <w:name w:val="Hyperlink"/>
    <w:basedOn w:val="DefaultParagraphFont"/>
    <w:uiPriority w:val="99"/>
    <w:unhideWhenUsed/>
    <w:rsid w:val="003E6F73"/>
    <w:rPr>
      <w:color w:val="0563C1" w:themeColor="hyperlink"/>
      <w:u w:val="single"/>
    </w:rPr>
  </w:style>
  <w:style w:type="character" w:styleId="UnresolvedMention">
    <w:name w:val="Unresolved Mention"/>
    <w:basedOn w:val="DefaultParagraphFont"/>
    <w:uiPriority w:val="99"/>
    <w:semiHidden/>
    <w:unhideWhenUsed/>
    <w:rsid w:val="003E6F73"/>
    <w:rPr>
      <w:color w:val="605E5C"/>
      <w:shd w:val="clear" w:color="auto" w:fill="E1DFDD"/>
    </w:rPr>
  </w:style>
  <w:style w:type="paragraph" w:customStyle="1" w:styleId="xxxmsonormal">
    <w:name w:val="x_x_x_msonormal"/>
    <w:basedOn w:val="Normal"/>
    <w:rsid w:val="00840C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xcontentpasted0">
    <w:name w:val="x_x_x_contentpasted0"/>
    <w:basedOn w:val="DefaultParagraphFont"/>
    <w:rsid w:val="00840C1B"/>
  </w:style>
  <w:style w:type="paragraph" w:styleId="ListParagraph">
    <w:name w:val="List Paragraph"/>
    <w:basedOn w:val="Normal"/>
    <w:uiPriority w:val="34"/>
    <w:qFormat/>
    <w:rsid w:val="00FE0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820700">
      <w:bodyDiv w:val="1"/>
      <w:marLeft w:val="0"/>
      <w:marRight w:val="0"/>
      <w:marTop w:val="0"/>
      <w:marBottom w:val="0"/>
      <w:divBdr>
        <w:top w:val="none" w:sz="0" w:space="0" w:color="auto"/>
        <w:left w:val="none" w:sz="0" w:space="0" w:color="auto"/>
        <w:bottom w:val="none" w:sz="0" w:space="0" w:color="auto"/>
        <w:right w:val="none" w:sz="0" w:space="0" w:color="auto"/>
      </w:divBdr>
    </w:div>
    <w:div w:id="42076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markidou@mof.gov.c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935F5-9D4E-4B39-B9E7-48CBD63A9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Markidou  Ioanna</dc:creator>
  <cp:keywords/>
  <dc:description/>
  <cp:lastModifiedBy>Markidou  Ioanna</cp:lastModifiedBy>
  <cp:revision>7</cp:revision>
  <cp:lastPrinted>2022-11-09T08:36:00Z</cp:lastPrinted>
  <dcterms:created xsi:type="dcterms:W3CDTF">2022-11-09T06:55:00Z</dcterms:created>
  <dcterms:modified xsi:type="dcterms:W3CDTF">2022-11-10T08:05:00Z</dcterms:modified>
</cp:coreProperties>
</file>